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E1DB2" w14:textId="77777777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"APPROVED" by</w:t>
      </w:r>
    </w:p>
    <w:p w14:paraId="1705DE5A" w14:textId="77777777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S.S. Pogosyan</w:t>
      </w:r>
    </w:p>
    <w:p w14:paraId="572FEE5F" w14:textId="77777777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Chairman of the Procurement Commission</w:t>
      </w:r>
    </w:p>
    <w:p w14:paraId="64D89DE2" w14:textId="77777777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"Electric Networks of Armenia" CJSC</w:t>
      </w:r>
    </w:p>
    <w:p w14:paraId="652DCC1A" w14:textId="49C8E503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"" _______202</w:t>
      </w:r>
      <w:r w:rsidR="00A74B29">
        <w:rPr>
          <w:rFonts w:ascii="Sylfaen" w:hAnsi="Sylfaen"/>
        </w:rPr>
        <w:t>2</w:t>
      </w:r>
      <w:r w:rsidRPr="00F67864">
        <w:rPr>
          <w:rFonts w:ascii="Sylfaen" w:hAnsi="Sylfaen"/>
        </w:rPr>
        <w:t>.</w:t>
      </w:r>
    </w:p>
    <w:p w14:paraId="28FBFBF4" w14:textId="77777777" w:rsidR="009315E9" w:rsidRPr="00F67864" w:rsidRDefault="001959D2" w:rsidP="009315E9">
      <w:pPr>
        <w:rPr>
          <w:rFonts w:ascii="Sylfaen" w:hAnsi="Sylfaen"/>
          <w:b/>
        </w:rPr>
      </w:pPr>
      <w:r w:rsidRPr="00F67864">
        <w:rPr>
          <w:rFonts w:ascii="Sylfaen" w:hAnsi="Sylfaen"/>
          <w:b/>
        </w:rPr>
        <w:t xml:space="preserve">Open </w:t>
      </w:r>
      <w:r w:rsidR="005D4D34" w:rsidRPr="00F67864">
        <w:rPr>
          <w:rFonts w:ascii="Sylfaen" w:hAnsi="Sylfaen"/>
          <w:b/>
        </w:rPr>
        <w:t xml:space="preserve">Request </w:t>
      </w:r>
      <w:r w:rsidR="007B52ED" w:rsidRPr="00F67864">
        <w:rPr>
          <w:rFonts w:ascii="Sylfaen" w:hAnsi="Sylfaen"/>
          <w:b/>
        </w:rPr>
        <w:t>f</w:t>
      </w:r>
      <w:r w:rsidR="005D4D34" w:rsidRPr="00F67864">
        <w:rPr>
          <w:rFonts w:ascii="Sylfaen" w:hAnsi="Sylfaen"/>
          <w:b/>
        </w:rPr>
        <w:t>or Proposals and Bid</w:t>
      </w:r>
      <w:r w:rsidR="007B52ED" w:rsidRPr="00F67864">
        <w:rPr>
          <w:rFonts w:ascii="Sylfaen" w:hAnsi="Sylfaen"/>
          <w:b/>
        </w:rPr>
        <w:t>s</w:t>
      </w:r>
    </w:p>
    <w:p w14:paraId="62E21D74" w14:textId="576F15FF" w:rsidR="00F67864" w:rsidRPr="00A74B29" w:rsidRDefault="001959D2" w:rsidP="00A74B29">
      <w:pPr>
        <w:pStyle w:val="ListParagraph"/>
        <w:numPr>
          <w:ilvl w:val="0"/>
          <w:numId w:val="3"/>
        </w:numPr>
      </w:pPr>
      <w:r w:rsidRPr="00F67864">
        <w:rPr>
          <w:rFonts w:ascii="Sylfaen" w:hAnsi="Sylfaen"/>
        </w:rPr>
        <w:t xml:space="preserve">The </w:t>
      </w:r>
      <w:proofErr w:type="gramStart"/>
      <w:r w:rsidR="009315E9" w:rsidRPr="00F67864">
        <w:rPr>
          <w:rFonts w:ascii="Sylfaen" w:hAnsi="Sylfaen"/>
        </w:rPr>
        <w:t>Customer</w:t>
      </w:r>
      <w:r w:rsidR="00564A0B" w:rsidRPr="00F67864">
        <w:rPr>
          <w:rFonts w:ascii="Sylfaen" w:hAnsi="Sylfaen"/>
        </w:rPr>
        <w:t xml:space="preserve">, </w:t>
      </w:r>
      <w:r w:rsidR="009315E9" w:rsidRPr="00F67864">
        <w:rPr>
          <w:rFonts w:ascii="Sylfaen" w:hAnsi="Sylfaen"/>
        </w:rPr>
        <w:t xml:space="preserve"> “</w:t>
      </w:r>
      <w:proofErr w:type="gramEnd"/>
      <w:r w:rsidR="009315E9" w:rsidRPr="00F67864">
        <w:rPr>
          <w:rFonts w:ascii="Sylfaen" w:hAnsi="Sylfaen"/>
        </w:rPr>
        <w:t>Electric Networks of Armenia” CJSC (</w:t>
      </w:r>
      <w:r w:rsidRPr="00F67864">
        <w:rPr>
          <w:rFonts w:ascii="Sylfaen" w:hAnsi="Sylfaen"/>
        </w:rPr>
        <w:t>address:</w:t>
      </w:r>
      <w:r w:rsidR="009315E9" w:rsidRPr="00F67864">
        <w:rPr>
          <w:rFonts w:ascii="Sylfaen" w:hAnsi="Sylfaen"/>
        </w:rPr>
        <w:t xml:space="preserve">, 127 Armenakyan st., </w:t>
      </w:r>
      <w:r w:rsidRPr="00F67864">
        <w:rPr>
          <w:rFonts w:ascii="Sylfaen" w:hAnsi="Sylfaen"/>
        </w:rPr>
        <w:t>Republic of Armenia, Yerevan, t</w:t>
      </w:r>
      <w:r w:rsidR="009315E9" w:rsidRPr="00F67864">
        <w:rPr>
          <w:rFonts w:ascii="Sylfaen" w:hAnsi="Sylfaen"/>
        </w:rPr>
        <w:t>elephone: (+ 374-11) 59-13-43, 59-13-42</w:t>
      </w:r>
      <w:r w:rsidRPr="00F67864">
        <w:rPr>
          <w:rFonts w:ascii="Sylfaen" w:hAnsi="Sylfaen"/>
        </w:rPr>
        <w:t>;</w:t>
      </w:r>
      <w:r w:rsidR="009315E9" w:rsidRPr="00F67864">
        <w:rPr>
          <w:rFonts w:ascii="Sylfaen" w:hAnsi="Sylfaen"/>
        </w:rPr>
        <w:t xml:space="preserve"> e-mail</w:t>
      </w:r>
      <w:r w:rsidRPr="00F67864">
        <w:rPr>
          <w:rFonts w:ascii="Sylfaen" w:hAnsi="Sylfaen"/>
        </w:rPr>
        <w:t xml:space="preserve">: </w:t>
      </w:r>
      <w:r w:rsidR="009315E9" w:rsidRPr="00F67864">
        <w:rPr>
          <w:rFonts w:ascii="Sylfaen" w:hAnsi="Sylfaen"/>
        </w:rPr>
        <w:t xml:space="preserve"> Sargsyan_SM @ ena. </w:t>
      </w:r>
      <w:r w:rsidR="00FC2F71" w:rsidRPr="00F67864">
        <w:rPr>
          <w:rFonts w:ascii="Sylfaen" w:hAnsi="Sylfaen"/>
        </w:rPr>
        <w:t>A</w:t>
      </w:r>
      <w:r w:rsidR="009315E9" w:rsidRPr="00F67864">
        <w:rPr>
          <w:rFonts w:ascii="Sylfaen" w:hAnsi="Sylfaen"/>
        </w:rPr>
        <w:t>m</w:t>
      </w:r>
      <w:r w:rsidR="00FC2F71" w:rsidRPr="00F67864">
        <w:rPr>
          <w:rFonts w:ascii="Sylfaen" w:hAnsi="Sylfaen"/>
        </w:rPr>
        <w:t xml:space="preserve">; </w:t>
      </w:r>
      <w:r w:rsidR="009315E9" w:rsidRPr="00F67864">
        <w:rPr>
          <w:rFonts w:ascii="Sylfaen" w:hAnsi="Sylfaen"/>
        </w:rPr>
        <w:t xml:space="preserve"> petrosyan_ak@ena.am</w:t>
      </w:r>
      <w:r w:rsidR="00564A0B" w:rsidRPr="00F67864">
        <w:rPr>
          <w:rFonts w:ascii="Sylfaen" w:hAnsi="Sylfaen"/>
        </w:rPr>
        <w:t>)</w:t>
      </w:r>
      <w:r w:rsidR="009315E9" w:rsidRPr="00F67864">
        <w:rPr>
          <w:rFonts w:ascii="Sylfaen" w:hAnsi="Sylfaen"/>
        </w:rPr>
        <w:t xml:space="preserve">, which is also the </w:t>
      </w:r>
      <w:r w:rsidR="00FC2F71" w:rsidRPr="00F67864">
        <w:rPr>
          <w:rFonts w:ascii="Sylfaen" w:hAnsi="Sylfaen"/>
        </w:rPr>
        <w:t xml:space="preserve">organizer of the </w:t>
      </w:r>
      <w:r w:rsidR="009315E9" w:rsidRPr="00F67864">
        <w:rPr>
          <w:rFonts w:ascii="Sylfaen" w:hAnsi="Sylfaen"/>
        </w:rPr>
        <w:t>Procur</w:t>
      </w:r>
      <w:r w:rsidR="00FC2F71" w:rsidRPr="00F67864">
        <w:rPr>
          <w:rFonts w:ascii="Sylfaen" w:hAnsi="Sylfaen"/>
        </w:rPr>
        <w:t xml:space="preserve">ement, </w:t>
      </w:r>
      <w:r w:rsidR="009315E9" w:rsidRPr="00F67864">
        <w:rPr>
          <w:rFonts w:ascii="Sylfaen" w:hAnsi="Sylfaen"/>
        </w:rPr>
        <w:t xml:space="preserve">hereby invites legal entities and individual entrepreneurs (hereinafter </w:t>
      </w:r>
      <w:r w:rsidR="00564A0B" w:rsidRPr="00F67864">
        <w:rPr>
          <w:rFonts w:ascii="Sylfaen" w:hAnsi="Sylfaen"/>
        </w:rPr>
        <w:t xml:space="preserve"> refers to as </w:t>
      </w:r>
      <w:r w:rsidR="009315E9" w:rsidRPr="00F67864">
        <w:rPr>
          <w:rFonts w:ascii="Sylfaen" w:hAnsi="Sylfaen"/>
        </w:rPr>
        <w:t xml:space="preserve"> "</w:t>
      </w:r>
      <w:r w:rsidR="009315E9" w:rsidRPr="00F67864">
        <w:rPr>
          <w:rFonts w:ascii="Sylfaen" w:hAnsi="Sylfaen"/>
          <w:b/>
        </w:rPr>
        <w:t>Participants</w:t>
      </w:r>
      <w:r w:rsidR="009315E9" w:rsidRPr="00F67864">
        <w:rPr>
          <w:rFonts w:ascii="Sylfaen" w:hAnsi="Sylfaen"/>
        </w:rPr>
        <w:t xml:space="preserve">") to participate in </w:t>
      </w:r>
      <w:r w:rsidR="00A74B29">
        <w:rPr>
          <w:rFonts w:ascii="Sylfaen" w:hAnsi="Sylfaen"/>
        </w:rPr>
        <w:t xml:space="preserve">the public </w:t>
      </w:r>
      <w:r w:rsidR="009315E9" w:rsidRPr="00F67864">
        <w:rPr>
          <w:rFonts w:ascii="Sylfaen" w:hAnsi="Sylfaen"/>
        </w:rPr>
        <w:t xml:space="preserve">request for proposals for the right to conclude contracts for the supply </w:t>
      </w:r>
      <w:r w:rsidR="00A74B29" w:rsidRPr="00A74B29">
        <w:rPr>
          <w:rFonts w:ascii="Sylfaen" w:hAnsi="Sylfaen"/>
        </w:rPr>
        <w:t xml:space="preserve">of complete transformer and </w:t>
      </w:r>
      <w:r w:rsidR="00A74B29">
        <w:rPr>
          <w:rFonts w:ascii="Sylfaen" w:hAnsi="Sylfaen"/>
        </w:rPr>
        <w:t xml:space="preserve">pole-top package transformer </w:t>
      </w:r>
      <w:r w:rsidR="00A74B29" w:rsidRPr="00A74B29">
        <w:rPr>
          <w:rFonts w:ascii="Sylfaen" w:hAnsi="Sylfaen"/>
        </w:rPr>
        <w:t xml:space="preserve">substations </w:t>
      </w:r>
      <w:r w:rsidR="00A74B29">
        <w:rPr>
          <w:rFonts w:ascii="Sylfaen" w:hAnsi="Sylfaen"/>
        </w:rPr>
        <w:t xml:space="preserve">  </w:t>
      </w:r>
      <w:r w:rsidR="00A74B29" w:rsidRPr="00A74B29">
        <w:rPr>
          <w:rFonts w:ascii="Sylfaen" w:hAnsi="Sylfaen"/>
        </w:rPr>
        <w:t>(hereinafter referred to as the “Goods”) for the needs of the Customer</w:t>
      </w:r>
      <w:r w:rsidR="00A74B29">
        <w:rPr>
          <w:rFonts w:ascii="Sylfaen" w:hAnsi="Sylfaen"/>
        </w:rPr>
        <w:t xml:space="preserve">. </w:t>
      </w:r>
      <w:r w:rsidR="00A74B29" w:rsidRPr="00A74B29">
        <w:rPr>
          <w:rFonts w:ascii="Sylfaen" w:hAnsi="Sylfaen"/>
        </w:rPr>
        <w:t xml:space="preserve"> </w:t>
      </w:r>
      <w:r w:rsidR="00F67864" w:rsidRPr="00A74B29">
        <w:rPr>
          <w:rFonts w:ascii="Sylfaen" w:hAnsi="Sylfaen"/>
          <w:b/>
        </w:rPr>
        <w:t xml:space="preserve"> </w:t>
      </w:r>
    </w:p>
    <w:p w14:paraId="1790DE4F" w14:textId="77777777" w:rsidR="005C7412" w:rsidRPr="00F67864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Requirements </w:t>
      </w:r>
      <w:r w:rsidR="005C7412" w:rsidRPr="00F67864">
        <w:rPr>
          <w:rFonts w:ascii="Sylfaen" w:hAnsi="Sylfaen"/>
        </w:rPr>
        <w:t>f</w:t>
      </w:r>
      <w:r w:rsidR="007B52ED" w:rsidRPr="00F67864">
        <w:rPr>
          <w:rFonts w:ascii="Sylfaen" w:hAnsi="Sylfaen"/>
        </w:rPr>
        <w:t xml:space="preserve">or </w:t>
      </w:r>
      <w:r w:rsidR="005D4D34" w:rsidRPr="00F67864">
        <w:rPr>
          <w:rFonts w:ascii="Sylfaen" w:hAnsi="Sylfaen"/>
        </w:rPr>
        <w:t>the P</w:t>
      </w:r>
      <w:r w:rsidRPr="00F67864">
        <w:rPr>
          <w:rFonts w:ascii="Sylfaen" w:hAnsi="Sylfaen"/>
        </w:rPr>
        <w:t xml:space="preserve">articipants and </w:t>
      </w:r>
      <w:r w:rsidR="005C7412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detailed description of the </w:t>
      </w:r>
      <w:r w:rsidR="006D29DD" w:rsidRPr="00F67864">
        <w:rPr>
          <w:rFonts w:ascii="Sylfaen" w:hAnsi="Sylfaen"/>
        </w:rPr>
        <w:t>activities</w:t>
      </w:r>
      <w:r w:rsidRPr="00F67864">
        <w:rPr>
          <w:rFonts w:ascii="Sylfaen" w:hAnsi="Sylfaen"/>
        </w:rPr>
        <w:t xml:space="preserve"> and procedures of </w:t>
      </w:r>
      <w:r w:rsidR="005D4D34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 </w:t>
      </w:r>
      <w:r w:rsidR="005D4D34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pen </w:t>
      </w:r>
      <w:r w:rsidR="005D4D34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equest for </w:t>
      </w:r>
      <w:r w:rsidR="005D4D34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roposals are </w:t>
      </w:r>
      <w:r w:rsidR="006D29DD" w:rsidRPr="00F67864">
        <w:rPr>
          <w:rFonts w:ascii="Sylfaen" w:hAnsi="Sylfaen"/>
        </w:rPr>
        <w:t xml:space="preserve">included </w:t>
      </w:r>
      <w:r w:rsidRPr="00F67864">
        <w:rPr>
          <w:rFonts w:ascii="Sylfaen" w:hAnsi="Sylfaen"/>
        </w:rPr>
        <w:t>in the documentation</w:t>
      </w:r>
      <w:r w:rsidR="006D29DD" w:rsidRPr="00F67864">
        <w:rPr>
          <w:rFonts w:ascii="Sylfaen" w:hAnsi="Sylfaen"/>
        </w:rPr>
        <w:t xml:space="preserve"> </w:t>
      </w:r>
      <w:r w:rsidRPr="00F67864">
        <w:rPr>
          <w:rFonts w:ascii="Sylfaen" w:hAnsi="Sylfaen"/>
        </w:rPr>
        <w:t xml:space="preserve"> of </w:t>
      </w:r>
      <w:r w:rsidR="006D29DD" w:rsidRPr="00F67864">
        <w:rPr>
          <w:rFonts w:ascii="Sylfaen" w:hAnsi="Sylfaen"/>
        </w:rPr>
        <w:t xml:space="preserve"> the  Open Request for Proposals and shall </w:t>
      </w:r>
      <w:r w:rsidRPr="00F67864">
        <w:rPr>
          <w:rFonts w:ascii="Sylfaen" w:hAnsi="Sylfaen"/>
        </w:rPr>
        <w:t xml:space="preserve">be provided to any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upon written request </w:t>
      </w:r>
      <w:r w:rsidR="006D29DD" w:rsidRPr="00F67864">
        <w:rPr>
          <w:rFonts w:ascii="Sylfaen" w:hAnsi="Sylfaen"/>
        </w:rPr>
        <w:t xml:space="preserve">to be made </w:t>
      </w:r>
      <w:r w:rsidRPr="00F67864">
        <w:rPr>
          <w:rFonts w:ascii="Sylfaen" w:hAnsi="Sylfaen"/>
        </w:rPr>
        <w:t xml:space="preserve">in the following order: a package of documents for participation in </w:t>
      </w:r>
      <w:r w:rsidR="006D29DD" w:rsidRPr="00F67864">
        <w:rPr>
          <w:rFonts w:ascii="Sylfaen" w:hAnsi="Sylfaen"/>
        </w:rPr>
        <w:t xml:space="preserve">the  Open Request for Proposals shall made available upon </w:t>
      </w:r>
      <w:r w:rsidRPr="00F67864">
        <w:rPr>
          <w:rFonts w:ascii="Sylfaen" w:hAnsi="Sylfaen"/>
        </w:rPr>
        <w:t>submi</w:t>
      </w:r>
      <w:r w:rsidR="006D29DD" w:rsidRPr="00F67864">
        <w:rPr>
          <w:rFonts w:ascii="Sylfaen" w:hAnsi="Sylfaen"/>
        </w:rPr>
        <w:t>ssion of a</w:t>
      </w:r>
      <w:r w:rsidRPr="00F67864">
        <w:rPr>
          <w:rFonts w:ascii="Sylfaen" w:hAnsi="Sylfaen"/>
        </w:rPr>
        <w:t xml:space="preserve"> document identifying the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(a copy of the </w:t>
      </w:r>
      <w:r w:rsidR="006D29DD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ertificate of </w:t>
      </w:r>
      <w:r w:rsidR="006D29DD" w:rsidRPr="00F67864">
        <w:rPr>
          <w:rFonts w:ascii="Sylfaen" w:hAnsi="Sylfaen"/>
        </w:rPr>
        <w:t>the S</w:t>
      </w:r>
      <w:r w:rsidRPr="00F67864">
        <w:rPr>
          <w:rFonts w:ascii="Sylfaen" w:hAnsi="Sylfaen"/>
        </w:rPr>
        <w:t xml:space="preserve">tate </w:t>
      </w:r>
      <w:r w:rsidR="006D29DD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egistration of a </w:t>
      </w:r>
      <w:r w:rsidR="005C7412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ommercial </w:t>
      </w:r>
      <w:r w:rsidR="005C7412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rganization or </w:t>
      </w:r>
      <w:r w:rsidR="006D29DD" w:rsidRPr="00F67864">
        <w:rPr>
          <w:rFonts w:ascii="Sylfaen" w:hAnsi="Sylfaen"/>
        </w:rPr>
        <w:t>I</w:t>
      </w:r>
      <w:r w:rsidRPr="00F67864">
        <w:rPr>
          <w:rFonts w:ascii="Sylfaen" w:hAnsi="Sylfaen"/>
        </w:rPr>
        <w:t xml:space="preserve">ndividual </w:t>
      </w:r>
      <w:r w:rsidR="006D29DD" w:rsidRPr="00F67864">
        <w:rPr>
          <w:rFonts w:ascii="Sylfaen" w:hAnsi="Sylfaen"/>
        </w:rPr>
        <w:t>E</w:t>
      </w:r>
      <w:r w:rsidRPr="00F67864">
        <w:rPr>
          <w:rFonts w:ascii="Sylfaen" w:hAnsi="Sylfaen"/>
        </w:rPr>
        <w:t xml:space="preserve">ntrepreneur, a power of attorney </w:t>
      </w:r>
      <w:r w:rsidR="005C7412" w:rsidRPr="00F67864">
        <w:rPr>
          <w:rFonts w:ascii="Sylfaen" w:hAnsi="Sylfaen"/>
        </w:rPr>
        <w:t xml:space="preserve">issued by </w:t>
      </w:r>
      <w:r w:rsidRPr="00F67864">
        <w:rPr>
          <w:rFonts w:ascii="Sylfaen" w:hAnsi="Sylfaen"/>
        </w:rPr>
        <w:t xml:space="preserve">the person directly receiving the </w:t>
      </w:r>
      <w:r w:rsidR="005C7412" w:rsidRPr="00F67864">
        <w:rPr>
          <w:rFonts w:ascii="Sylfaen" w:hAnsi="Sylfaen"/>
        </w:rPr>
        <w:t xml:space="preserve">Request </w:t>
      </w:r>
      <w:r w:rsidRPr="00F67864">
        <w:rPr>
          <w:rFonts w:ascii="Sylfaen" w:hAnsi="Sylfaen"/>
        </w:rPr>
        <w:t>(</w:t>
      </w:r>
      <w:r w:rsidR="005C7412" w:rsidRPr="00F67864">
        <w:rPr>
          <w:rFonts w:ascii="Sylfaen" w:hAnsi="Sylfaen"/>
        </w:rPr>
        <w:t xml:space="preserve">in case of </w:t>
      </w:r>
      <w:r w:rsidRPr="00F67864">
        <w:rPr>
          <w:rFonts w:ascii="Sylfaen" w:hAnsi="Sylfaen"/>
        </w:rPr>
        <w:t xml:space="preserve">a person </w:t>
      </w:r>
      <w:r w:rsidR="005C7412" w:rsidRPr="00F67864">
        <w:rPr>
          <w:rFonts w:ascii="Sylfaen" w:hAnsi="Sylfaen"/>
        </w:rPr>
        <w:t xml:space="preserve">not </w:t>
      </w:r>
      <w:r w:rsidRPr="00F67864">
        <w:rPr>
          <w:rFonts w:ascii="Sylfaen" w:hAnsi="Sylfaen"/>
        </w:rPr>
        <w:t>authorized to act wit</w:t>
      </w:r>
      <w:r w:rsidR="005C7412" w:rsidRPr="00F67864">
        <w:rPr>
          <w:rFonts w:ascii="Sylfaen" w:hAnsi="Sylfaen"/>
        </w:rPr>
        <w:t>hout a power of attorney)</w:t>
      </w:r>
      <w:r w:rsidR="007B52ED" w:rsidRPr="00F67864">
        <w:rPr>
          <w:rFonts w:ascii="Sylfaen" w:hAnsi="Sylfaen"/>
        </w:rPr>
        <w:t>)</w:t>
      </w:r>
      <w:r w:rsidR="005C7412" w:rsidRPr="00F67864">
        <w:rPr>
          <w:rFonts w:ascii="Sylfaen" w:hAnsi="Sylfaen"/>
        </w:rPr>
        <w:t xml:space="preserve"> and the personal ID</w:t>
      </w:r>
    </w:p>
    <w:p w14:paraId="2BAD3725" w14:textId="726F0A8E" w:rsidR="00D34F1A" w:rsidRPr="000434D1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The </w:t>
      </w:r>
      <w:r w:rsidR="007B52ED" w:rsidRPr="00F67864">
        <w:rPr>
          <w:rFonts w:ascii="Sylfaen" w:hAnsi="Sylfaen"/>
        </w:rPr>
        <w:t xml:space="preserve">Proposals </w:t>
      </w:r>
      <w:r w:rsidRPr="00F67864">
        <w:rPr>
          <w:rFonts w:ascii="Sylfaen" w:hAnsi="Sylfaen"/>
        </w:rPr>
        <w:t xml:space="preserve">to the Open Request for Proposals shall be made </w:t>
      </w:r>
      <w:r w:rsidR="009315E9" w:rsidRPr="00F67864">
        <w:rPr>
          <w:rFonts w:ascii="Sylfaen" w:hAnsi="Sylfaen"/>
        </w:rPr>
        <w:t xml:space="preserve">in </w:t>
      </w:r>
      <w:r w:rsidR="00D34F1A"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 xml:space="preserve">sealed envelopes, in accordance with the requirements of the documentation of </w:t>
      </w:r>
      <w:r w:rsidRPr="00F67864">
        <w:rPr>
          <w:rFonts w:ascii="Sylfaen" w:hAnsi="Sylfaen"/>
        </w:rPr>
        <w:t>the Open Request for Proposals</w:t>
      </w:r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 xml:space="preserve">and shall be </w:t>
      </w:r>
      <w:r w:rsidR="00D34F1A" w:rsidRPr="00F67864">
        <w:rPr>
          <w:rFonts w:ascii="Sylfaen" w:hAnsi="Sylfaen"/>
        </w:rPr>
        <w:t xml:space="preserve">delivered to </w:t>
      </w:r>
      <w:r w:rsidR="009315E9" w:rsidRPr="00F67864">
        <w:rPr>
          <w:rFonts w:ascii="Sylfaen" w:hAnsi="Sylfaen"/>
        </w:rPr>
        <w:t xml:space="preserve">Customer's address specified in paragraph 1 of this </w:t>
      </w:r>
      <w:r w:rsidR="00D34F1A" w:rsidRPr="00F67864">
        <w:rPr>
          <w:rFonts w:ascii="Sylfaen" w:hAnsi="Sylfaen"/>
        </w:rPr>
        <w:t xml:space="preserve">Request </w:t>
      </w:r>
      <w:r w:rsidR="009315E9" w:rsidRPr="00F67864">
        <w:rPr>
          <w:rFonts w:ascii="Sylfaen" w:hAnsi="Sylfaen"/>
        </w:rPr>
        <w:t xml:space="preserve">no later than </w:t>
      </w:r>
      <w:r w:rsidR="00D34F1A" w:rsidRPr="00F67864">
        <w:rPr>
          <w:rFonts w:ascii="Sylfaen" w:hAnsi="Sylfaen"/>
        </w:rPr>
        <w:t xml:space="preserve">at </w:t>
      </w:r>
      <w:r w:rsidR="009315E9" w:rsidRPr="00F67864">
        <w:rPr>
          <w:rFonts w:ascii="Sylfaen" w:hAnsi="Sylfaen"/>
        </w:rPr>
        <w:t xml:space="preserve">10:00 (local time) on </w:t>
      </w:r>
      <w:r w:rsidR="00A74B29">
        <w:rPr>
          <w:rFonts w:ascii="Sylfaen" w:hAnsi="Sylfaen"/>
        </w:rPr>
        <w:t>21 June</w:t>
      </w:r>
      <w:r w:rsidR="009315E9" w:rsidRPr="00F67864">
        <w:rPr>
          <w:rFonts w:ascii="Sylfaen" w:hAnsi="Sylfaen"/>
        </w:rPr>
        <w:t>, 202</w:t>
      </w:r>
      <w:r w:rsidR="00A74B29">
        <w:rPr>
          <w:rFonts w:ascii="Sylfaen" w:hAnsi="Sylfaen"/>
        </w:rPr>
        <w:t>2</w:t>
      </w:r>
      <w:r w:rsidR="009315E9" w:rsidRPr="00F67864">
        <w:rPr>
          <w:rFonts w:ascii="Sylfaen" w:hAnsi="Sylfaen"/>
        </w:rPr>
        <w:t xml:space="preserve">. The </w:t>
      </w:r>
      <w:r w:rsidR="00D34F1A" w:rsidRPr="00F67864">
        <w:rPr>
          <w:rFonts w:ascii="Sylfaen" w:hAnsi="Sylfaen"/>
        </w:rPr>
        <w:t>C</w:t>
      </w:r>
      <w:r w:rsidR="009315E9" w:rsidRPr="00F67864">
        <w:rPr>
          <w:rFonts w:ascii="Sylfaen" w:hAnsi="Sylfaen"/>
        </w:rPr>
        <w:t xml:space="preserve">ustomer </w:t>
      </w:r>
      <w:r w:rsidR="00D34F1A" w:rsidRPr="00F67864">
        <w:rPr>
          <w:rFonts w:ascii="Sylfaen" w:hAnsi="Sylfaen"/>
        </w:rPr>
        <w:t xml:space="preserve">shall make </w:t>
      </w:r>
      <w:r w:rsidR="009315E9" w:rsidRPr="00F67864">
        <w:rPr>
          <w:rFonts w:ascii="Sylfaen" w:hAnsi="Sylfaen"/>
        </w:rPr>
        <w:t xml:space="preserve">a public opening </w:t>
      </w:r>
      <w:r w:rsidR="00D34F1A" w:rsidRPr="00F67864">
        <w:rPr>
          <w:rFonts w:ascii="Sylfaen" w:hAnsi="Sylfaen"/>
        </w:rPr>
        <w:t xml:space="preserve">of the </w:t>
      </w:r>
      <w:r w:rsidR="009315E9" w:rsidRPr="00F67864">
        <w:rPr>
          <w:rFonts w:ascii="Sylfaen" w:hAnsi="Sylfaen"/>
        </w:rPr>
        <w:t xml:space="preserve">envelopes at 11:00 (local time) on </w:t>
      </w:r>
      <w:r w:rsidR="00A74B29">
        <w:rPr>
          <w:rFonts w:ascii="Sylfaen" w:hAnsi="Sylfaen"/>
        </w:rPr>
        <w:t>21 June</w:t>
      </w:r>
      <w:r w:rsidR="00A74B29" w:rsidRPr="00F67864">
        <w:rPr>
          <w:rFonts w:ascii="Sylfaen" w:hAnsi="Sylfaen"/>
        </w:rPr>
        <w:t>, 202</w:t>
      </w:r>
      <w:r w:rsidR="00A74B29">
        <w:rPr>
          <w:rFonts w:ascii="Sylfaen" w:hAnsi="Sylfaen"/>
        </w:rPr>
        <w:t>2</w:t>
      </w:r>
      <w:r w:rsidR="00A74B29">
        <w:rPr>
          <w:rFonts w:ascii="Sylfaen" w:hAnsi="Sylfaen"/>
        </w:rPr>
        <w:t xml:space="preserve">, </w:t>
      </w:r>
      <w:r w:rsidR="009315E9" w:rsidRPr="00F67864">
        <w:rPr>
          <w:rFonts w:ascii="Sylfaen" w:hAnsi="Sylfaen"/>
        </w:rPr>
        <w:t xml:space="preserve">at the address specified in paragraph 1 of this </w:t>
      </w:r>
      <w:r w:rsidR="00D34F1A" w:rsidRPr="00F67864">
        <w:rPr>
          <w:rFonts w:ascii="Sylfaen" w:hAnsi="Sylfaen"/>
        </w:rPr>
        <w:t>Request</w:t>
      </w:r>
      <w:r w:rsidR="009315E9" w:rsidRPr="00F67864">
        <w:rPr>
          <w:rFonts w:ascii="Sylfaen" w:hAnsi="Sylfaen"/>
        </w:rPr>
        <w:t xml:space="preserve">. </w:t>
      </w:r>
      <w:r w:rsidR="00D34F1A" w:rsidRPr="00F67864">
        <w:rPr>
          <w:rFonts w:ascii="Sylfaen" w:hAnsi="Sylfaen"/>
        </w:rPr>
        <w:t>R</w:t>
      </w:r>
      <w:r w:rsidR="009315E9" w:rsidRPr="00F67864">
        <w:rPr>
          <w:rFonts w:ascii="Sylfaen" w:hAnsi="Sylfaen"/>
        </w:rPr>
        <w:t xml:space="preserve">epresentatives </w:t>
      </w:r>
      <w:r w:rsidR="00D34F1A" w:rsidRPr="00F67864">
        <w:rPr>
          <w:rFonts w:ascii="Sylfaen" w:hAnsi="Sylfaen"/>
        </w:rPr>
        <w:t xml:space="preserve">of the Bidders to this Open Request for Proposals shall be allowed to be present at this opening procedure.  </w:t>
      </w:r>
    </w:p>
    <w:p w14:paraId="2F2953FE" w14:textId="77777777" w:rsidR="009315E9" w:rsidRPr="00F67864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This </w:t>
      </w:r>
      <w:r w:rsidR="00D34F1A" w:rsidRPr="00F67864">
        <w:rPr>
          <w:rFonts w:ascii="Sylfaen" w:hAnsi="Sylfaen"/>
        </w:rPr>
        <w:t xml:space="preserve">Request </w:t>
      </w:r>
      <w:r w:rsidR="007B52ED" w:rsidRPr="00F67864">
        <w:rPr>
          <w:rFonts w:ascii="Sylfaen" w:hAnsi="Sylfaen"/>
        </w:rPr>
        <w:t xml:space="preserve">as </w:t>
      </w:r>
      <w:r w:rsidR="00D34F1A" w:rsidRPr="00F67864">
        <w:rPr>
          <w:rFonts w:ascii="Sylfaen" w:hAnsi="Sylfaen"/>
        </w:rPr>
        <w:t xml:space="preserve">well as the documentation </w:t>
      </w:r>
      <w:r w:rsidR="007B52ED" w:rsidRPr="00F67864">
        <w:rPr>
          <w:rFonts w:ascii="Sylfaen" w:hAnsi="Sylfaen"/>
        </w:rPr>
        <w:t xml:space="preserve">of this Open Request for Proposals </w:t>
      </w:r>
      <w:r w:rsidR="00D34F1A" w:rsidRPr="00F67864">
        <w:rPr>
          <w:rFonts w:ascii="Sylfaen" w:hAnsi="Sylfaen"/>
        </w:rPr>
        <w:t xml:space="preserve">shall not be considered </w:t>
      </w:r>
      <w:r w:rsidR="00F67864" w:rsidRPr="00F67864">
        <w:rPr>
          <w:rFonts w:ascii="Sylfaen" w:hAnsi="Sylfaen"/>
        </w:rPr>
        <w:t xml:space="preserve">as </w:t>
      </w:r>
      <w:r w:rsidRPr="00F67864">
        <w:rPr>
          <w:rFonts w:ascii="Sylfaen" w:hAnsi="Sylfaen"/>
        </w:rPr>
        <w:t xml:space="preserve">an </w:t>
      </w:r>
      <w:r w:rsidR="007B52ED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>ffer.</w:t>
      </w:r>
      <w:r w:rsidR="007B52ED" w:rsidRPr="00F67864">
        <w:rPr>
          <w:rFonts w:ascii="Sylfaen" w:hAnsi="Sylfaen"/>
        </w:rPr>
        <w:t xml:space="preserve"> </w:t>
      </w:r>
    </w:p>
    <w:sectPr w:rsidR="009315E9" w:rsidRPr="00F678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B78"/>
    <w:rsid w:val="000434D1"/>
    <w:rsid w:val="001959D2"/>
    <w:rsid w:val="00564A0B"/>
    <w:rsid w:val="00571E2A"/>
    <w:rsid w:val="005C7412"/>
    <w:rsid w:val="005D4D34"/>
    <w:rsid w:val="005F5B78"/>
    <w:rsid w:val="006D29DD"/>
    <w:rsid w:val="007B44CE"/>
    <w:rsid w:val="007B52ED"/>
    <w:rsid w:val="007D1AFC"/>
    <w:rsid w:val="00862053"/>
    <w:rsid w:val="009315E9"/>
    <w:rsid w:val="00963CC0"/>
    <w:rsid w:val="009B6DAE"/>
    <w:rsid w:val="00A40D2F"/>
    <w:rsid w:val="00A74B29"/>
    <w:rsid w:val="00CE4072"/>
    <w:rsid w:val="00D34F1A"/>
    <w:rsid w:val="00F67864"/>
    <w:rsid w:val="00FC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27757"/>
  <w15:docId w15:val="{46599748-0832-4111-9D18-AACD0145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DELL</cp:lastModifiedBy>
  <cp:revision>8</cp:revision>
  <dcterms:created xsi:type="dcterms:W3CDTF">2021-03-10T05:52:00Z</dcterms:created>
  <dcterms:modified xsi:type="dcterms:W3CDTF">2022-06-07T10:25:00Z</dcterms:modified>
</cp:coreProperties>
</file>